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597" w:rsidRDefault="00C75D20" w:rsidP="00C75D20">
      <w:pPr>
        <w:jc w:val="center"/>
        <w:rPr>
          <w:sz w:val="28"/>
          <w:szCs w:val="28"/>
        </w:rPr>
      </w:pPr>
      <w:r>
        <w:rPr>
          <w:sz w:val="28"/>
          <w:szCs w:val="28"/>
        </w:rPr>
        <w:t>Hinweise zum Umgang mit Zeugnissen und Klassenbüchern</w:t>
      </w:r>
    </w:p>
    <w:p w:rsidR="00C75D20" w:rsidRDefault="00C75D20">
      <w:pPr>
        <w:rPr>
          <w:sz w:val="28"/>
          <w:szCs w:val="28"/>
        </w:rPr>
      </w:pPr>
    </w:p>
    <w:p w:rsidR="00C75D20" w:rsidRDefault="00C75D20">
      <w:pPr>
        <w:rPr>
          <w:sz w:val="28"/>
          <w:szCs w:val="28"/>
        </w:rPr>
      </w:pPr>
      <w:r>
        <w:rPr>
          <w:sz w:val="28"/>
          <w:szCs w:val="28"/>
        </w:rPr>
        <w:t xml:space="preserve">Liebe Kolleginnen und Kollegen, </w:t>
      </w:r>
    </w:p>
    <w:p w:rsidR="004E7A09" w:rsidRDefault="00C75D20" w:rsidP="004E7A09">
      <w:pPr>
        <w:rPr>
          <w:sz w:val="28"/>
          <w:szCs w:val="28"/>
        </w:rPr>
      </w:pPr>
      <w:proofErr w:type="gramStart"/>
      <w:r>
        <w:rPr>
          <w:sz w:val="28"/>
          <w:szCs w:val="28"/>
        </w:rPr>
        <w:t>in</w:t>
      </w:r>
      <w:proofErr w:type="gramEnd"/>
      <w:r>
        <w:rPr>
          <w:sz w:val="28"/>
          <w:szCs w:val="28"/>
        </w:rPr>
        <w:t xml:space="preserve"> der letzten Zeit ist mir aufgefallen, dass nicht alle Kolleginnen und Kollegen mit den Umgangsregeln für Klassenbücher vertraut sind. Klassenbücher enthalten </w:t>
      </w:r>
      <w:r w:rsidR="004E7A09">
        <w:rPr>
          <w:sz w:val="28"/>
          <w:szCs w:val="28"/>
        </w:rPr>
        <w:t>Schützens würdige</w:t>
      </w:r>
      <w:r>
        <w:rPr>
          <w:sz w:val="28"/>
          <w:szCs w:val="28"/>
        </w:rPr>
        <w:t xml:space="preserve"> Daten unserer Schülerinnen und Schüler, deshalb müssen </w:t>
      </w:r>
      <w:r w:rsidRPr="00C75D20">
        <w:rPr>
          <w:color w:val="FF0000"/>
          <w:sz w:val="28"/>
          <w:szCs w:val="28"/>
        </w:rPr>
        <w:t xml:space="preserve">Klassenbücher immer in der Hand der Lehrerinnen und Lehrer </w:t>
      </w:r>
      <w:r w:rsidRPr="00C75D20">
        <w:rPr>
          <w:sz w:val="28"/>
          <w:szCs w:val="28"/>
        </w:rPr>
        <w:t xml:space="preserve">bleiben. </w:t>
      </w:r>
    </w:p>
    <w:p w:rsidR="00C75D20" w:rsidRPr="00C75D20" w:rsidRDefault="004E7A09" w:rsidP="004E7A09">
      <w:pPr>
        <w:rPr>
          <w:sz w:val="28"/>
          <w:szCs w:val="28"/>
        </w:rPr>
      </w:pPr>
      <w:r>
        <w:rPr>
          <w:sz w:val="28"/>
          <w:szCs w:val="28"/>
        </w:rPr>
        <w:t xml:space="preserve">Eine </w:t>
      </w:r>
      <w:r w:rsidR="00C75D20" w:rsidRPr="00C75D20">
        <w:rPr>
          <w:sz w:val="28"/>
          <w:szCs w:val="28"/>
        </w:rPr>
        <w:t xml:space="preserve">Übergabe durch Schülerinnen und Schüler </w:t>
      </w:r>
      <w:r>
        <w:rPr>
          <w:sz w:val="28"/>
          <w:szCs w:val="28"/>
        </w:rPr>
        <w:t xml:space="preserve">an die nächste Kollegin bzw. den nächsten Kollegen </w:t>
      </w:r>
      <w:r w:rsidR="00C75D20" w:rsidRPr="00C75D20">
        <w:rPr>
          <w:sz w:val="28"/>
          <w:szCs w:val="28"/>
        </w:rPr>
        <w:t>oder Liegenlassen des Klassenbuchs in der Pause ist nicht erlaubt</w:t>
      </w:r>
      <w:r>
        <w:rPr>
          <w:sz w:val="28"/>
          <w:szCs w:val="28"/>
        </w:rPr>
        <w:t>.</w:t>
      </w:r>
    </w:p>
    <w:p w:rsidR="00C75D20" w:rsidRDefault="004E7A09">
      <w:pPr>
        <w:rPr>
          <w:sz w:val="28"/>
          <w:szCs w:val="28"/>
        </w:rPr>
      </w:pPr>
      <w:r>
        <w:rPr>
          <w:sz w:val="28"/>
          <w:szCs w:val="28"/>
        </w:rPr>
        <w:t xml:space="preserve">Außerdem sind </w:t>
      </w:r>
      <w:r w:rsidR="00C75D20">
        <w:rPr>
          <w:sz w:val="28"/>
          <w:szCs w:val="28"/>
        </w:rPr>
        <w:t>beim Durchsehen des letzten Z</w:t>
      </w:r>
      <w:r w:rsidR="002821B8">
        <w:rPr>
          <w:sz w:val="28"/>
          <w:szCs w:val="28"/>
        </w:rPr>
        <w:t xml:space="preserve">eugnis - und Klassenbuchstapels </w:t>
      </w:r>
      <w:r w:rsidR="00C75D20">
        <w:rPr>
          <w:sz w:val="28"/>
          <w:szCs w:val="28"/>
        </w:rPr>
        <w:t>mir ein paar Dinge aufgefallen, auf die ich Euch hinweisen möchte:</w:t>
      </w:r>
    </w:p>
    <w:p w:rsidR="004E7A09" w:rsidRDefault="002821B8" w:rsidP="004E7A09">
      <w:pPr>
        <w:pStyle w:val="Listenabsatz"/>
        <w:numPr>
          <w:ilvl w:val="0"/>
          <w:numId w:val="2"/>
        </w:numPr>
        <w:rPr>
          <w:sz w:val="28"/>
          <w:szCs w:val="28"/>
        </w:rPr>
      </w:pPr>
      <w:proofErr w:type="gramStart"/>
      <w:r>
        <w:rPr>
          <w:sz w:val="28"/>
          <w:szCs w:val="28"/>
        </w:rPr>
        <w:t>fehlen</w:t>
      </w:r>
      <w:proofErr w:type="gramEnd"/>
      <w:r w:rsidR="004E7A09">
        <w:rPr>
          <w:sz w:val="28"/>
          <w:szCs w:val="28"/>
        </w:rPr>
        <w:t xml:space="preserve"> auf dem Zeugnis Unterschriften aus den vorangegangenen Kursen, </w:t>
      </w:r>
      <w:r>
        <w:rPr>
          <w:sz w:val="28"/>
          <w:szCs w:val="28"/>
        </w:rPr>
        <w:t>ist</w:t>
      </w:r>
      <w:r w:rsidR="004E7A09">
        <w:rPr>
          <w:sz w:val="28"/>
          <w:szCs w:val="28"/>
        </w:rPr>
        <w:t xml:space="preserve"> dies</w:t>
      </w:r>
      <w:r>
        <w:rPr>
          <w:sz w:val="28"/>
          <w:szCs w:val="28"/>
        </w:rPr>
        <w:t xml:space="preserve"> zu kennzeichnen. E</w:t>
      </w:r>
      <w:r w:rsidR="004E7A09">
        <w:rPr>
          <w:sz w:val="28"/>
          <w:szCs w:val="28"/>
        </w:rPr>
        <w:t>ine gute Methode, solche Nacharbeit zu vermeiden</w:t>
      </w:r>
      <w:r>
        <w:rPr>
          <w:sz w:val="28"/>
          <w:szCs w:val="28"/>
        </w:rPr>
        <w:t>,</w:t>
      </w:r>
      <w:r w:rsidR="004E7A09">
        <w:rPr>
          <w:sz w:val="28"/>
          <w:szCs w:val="28"/>
        </w:rPr>
        <w:t xml:space="preserve"> ist es, beim Einsammeln der Zeugnisse gleich darauf zu achten, dass alle Unterschriften auf dem Zeugnis </w:t>
      </w:r>
      <w:r>
        <w:rPr>
          <w:sz w:val="28"/>
          <w:szCs w:val="28"/>
        </w:rPr>
        <w:t xml:space="preserve">vorhanden </w:t>
      </w:r>
      <w:r w:rsidR="004E7A09">
        <w:rPr>
          <w:sz w:val="28"/>
          <w:szCs w:val="28"/>
        </w:rPr>
        <w:t>sind;</w:t>
      </w:r>
    </w:p>
    <w:p w:rsidR="004E7A09" w:rsidRDefault="004E7A09" w:rsidP="004E7A09">
      <w:pPr>
        <w:pStyle w:val="Listenabsatz"/>
        <w:numPr>
          <w:ilvl w:val="0"/>
          <w:numId w:val="2"/>
        </w:numPr>
        <w:rPr>
          <w:sz w:val="28"/>
          <w:szCs w:val="28"/>
        </w:rPr>
      </w:pPr>
      <w:r>
        <w:rPr>
          <w:sz w:val="28"/>
          <w:szCs w:val="28"/>
        </w:rPr>
        <w:t>das Datum auf dem Protokoll muss immer gleich dem Ausstellungsdatum des Zeugnisses sein, idealerweise weist das Protokoll ein früheres Datum auf, allerdings bitte nicht früher als das Datum des letzten Kurstages;</w:t>
      </w:r>
    </w:p>
    <w:p w:rsidR="004E7A09" w:rsidRDefault="004E7A09" w:rsidP="004E7A09">
      <w:pPr>
        <w:pStyle w:val="Listenabsatz"/>
        <w:numPr>
          <w:ilvl w:val="0"/>
          <w:numId w:val="2"/>
        </w:numPr>
        <w:rPr>
          <w:sz w:val="28"/>
          <w:szCs w:val="28"/>
        </w:rPr>
      </w:pPr>
      <w:r>
        <w:rPr>
          <w:sz w:val="28"/>
          <w:szCs w:val="28"/>
        </w:rPr>
        <w:t>für die Umschüler werden die Jahresnoten aus den Zeugnisnoten des ersten bis dritten bzw. vierten bis siebten Kurs</w:t>
      </w:r>
      <w:r w:rsidR="002821B8">
        <w:rPr>
          <w:sz w:val="28"/>
          <w:szCs w:val="28"/>
        </w:rPr>
        <w:t>es</w:t>
      </w:r>
      <w:bookmarkStart w:id="0" w:name="_GoBack"/>
      <w:bookmarkEnd w:id="0"/>
      <w:r>
        <w:rPr>
          <w:sz w:val="28"/>
          <w:szCs w:val="28"/>
        </w:rPr>
        <w:t xml:space="preserve"> gebildet;</w:t>
      </w:r>
    </w:p>
    <w:p w:rsidR="004E7A09" w:rsidRDefault="004E7A09" w:rsidP="004E7A09">
      <w:pPr>
        <w:pStyle w:val="Listenabsatz"/>
        <w:numPr>
          <w:ilvl w:val="0"/>
          <w:numId w:val="2"/>
        </w:numPr>
        <w:rPr>
          <w:sz w:val="28"/>
          <w:szCs w:val="28"/>
        </w:rPr>
      </w:pPr>
      <w:r>
        <w:rPr>
          <w:sz w:val="28"/>
          <w:szCs w:val="28"/>
        </w:rPr>
        <w:t>für die 18er Zeugnisse ist bitte eine ausgedruckte Notenübersicht in das Klassenbuch zu heften;</w:t>
      </w:r>
    </w:p>
    <w:p w:rsidR="004E7A09" w:rsidRDefault="004E7A09" w:rsidP="004E7A09">
      <w:pPr>
        <w:pStyle w:val="Listenabsatz"/>
        <w:numPr>
          <w:ilvl w:val="0"/>
          <w:numId w:val="2"/>
        </w:numPr>
        <w:rPr>
          <w:sz w:val="28"/>
          <w:szCs w:val="28"/>
        </w:rPr>
      </w:pPr>
      <w:r>
        <w:rPr>
          <w:sz w:val="28"/>
          <w:szCs w:val="28"/>
        </w:rPr>
        <w:t xml:space="preserve">bis Abschlussjahrgang 2017 </w:t>
      </w:r>
      <w:r w:rsidR="00976BAD">
        <w:rPr>
          <w:sz w:val="28"/>
          <w:szCs w:val="28"/>
        </w:rPr>
        <w:t xml:space="preserve">sollte </w:t>
      </w:r>
      <w:r>
        <w:rPr>
          <w:sz w:val="28"/>
          <w:szCs w:val="28"/>
        </w:rPr>
        <w:t>die Nachfrist bei fehlenden Zeugnissen</w:t>
      </w:r>
      <w:r w:rsidR="00976BAD">
        <w:rPr>
          <w:sz w:val="28"/>
          <w:szCs w:val="28"/>
        </w:rPr>
        <w:t xml:space="preserve"> zwei Wochen betragen;</w:t>
      </w:r>
    </w:p>
    <w:p w:rsidR="00976BAD" w:rsidRDefault="00976BAD" w:rsidP="004E7A09">
      <w:pPr>
        <w:pStyle w:val="Listenabsatz"/>
        <w:numPr>
          <w:ilvl w:val="0"/>
          <w:numId w:val="2"/>
        </w:numPr>
        <w:rPr>
          <w:sz w:val="28"/>
          <w:szCs w:val="28"/>
        </w:rPr>
      </w:pPr>
      <w:proofErr w:type="gramStart"/>
      <w:r>
        <w:rPr>
          <w:sz w:val="28"/>
          <w:szCs w:val="28"/>
        </w:rPr>
        <w:t>bitte</w:t>
      </w:r>
      <w:proofErr w:type="gramEnd"/>
      <w:r>
        <w:rPr>
          <w:sz w:val="28"/>
          <w:szCs w:val="28"/>
        </w:rPr>
        <w:t xml:space="preserve"> heftet die Listen analog zur den bereits vorhandenen Blättern in das Klassenbuch, die Klassenbücher werden sonst zu dick und passen dann nicht mehr in des vorgesehene Schrankfach.</w:t>
      </w:r>
    </w:p>
    <w:p w:rsidR="00976BAD" w:rsidRDefault="00976BAD" w:rsidP="00976BAD">
      <w:pPr>
        <w:ind w:left="360"/>
        <w:rPr>
          <w:sz w:val="28"/>
          <w:szCs w:val="28"/>
        </w:rPr>
      </w:pPr>
    </w:p>
    <w:p w:rsidR="00976BAD" w:rsidRDefault="00976BAD" w:rsidP="00976BAD">
      <w:pPr>
        <w:ind w:left="360"/>
        <w:rPr>
          <w:sz w:val="28"/>
          <w:szCs w:val="28"/>
        </w:rPr>
      </w:pPr>
      <w:r>
        <w:rPr>
          <w:sz w:val="28"/>
          <w:szCs w:val="28"/>
        </w:rPr>
        <w:lastRenderedPageBreak/>
        <w:t xml:space="preserve">Bitte </w:t>
      </w:r>
      <w:proofErr w:type="gramStart"/>
      <w:r>
        <w:rPr>
          <w:sz w:val="28"/>
          <w:szCs w:val="28"/>
        </w:rPr>
        <w:t>beachtet</w:t>
      </w:r>
      <w:proofErr w:type="gramEnd"/>
      <w:r>
        <w:rPr>
          <w:sz w:val="28"/>
          <w:szCs w:val="28"/>
        </w:rPr>
        <w:t xml:space="preserve"> diese Hinweise, ich hoffe, ihre Einhaltung erleichtert uns allen die Arbeit,</w:t>
      </w:r>
    </w:p>
    <w:p w:rsidR="00976BAD" w:rsidRDefault="00976BAD" w:rsidP="00976BAD">
      <w:pPr>
        <w:ind w:left="360"/>
        <w:rPr>
          <w:sz w:val="28"/>
          <w:szCs w:val="28"/>
        </w:rPr>
      </w:pPr>
      <w:r>
        <w:rPr>
          <w:sz w:val="28"/>
          <w:szCs w:val="28"/>
        </w:rPr>
        <w:t>liebe Grüße</w:t>
      </w:r>
    </w:p>
    <w:p w:rsidR="00976BAD" w:rsidRDefault="00976BAD" w:rsidP="00976BAD">
      <w:pPr>
        <w:rPr>
          <w:sz w:val="28"/>
          <w:szCs w:val="28"/>
        </w:rPr>
      </w:pPr>
    </w:p>
    <w:p w:rsidR="00C75D20" w:rsidRPr="00976BAD" w:rsidRDefault="00976BAD" w:rsidP="00976BAD">
      <w:pPr>
        <w:rPr>
          <w:sz w:val="28"/>
          <w:szCs w:val="28"/>
        </w:rPr>
      </w:pPr>
      <w:r w:rsidRPr="00976BAD">
        <w:rPr>
          <w:sz w:val="28"/>
          <w:szCs w:val="28"/>
        </w:rPr>
        <w:t>Peter</w:t>
      </w:r>
    </w:p>
    <w:p w:rsidR="00976BAD" w:rsidRDefault="00976BAD" w:rsidP="00976BAD">
      <w:pPr>
        <w:rPr>
          <w:sz w:val="28"/>
          <w:szCs w:val="28"/>
        </w:rPr>
      </w:pPr>
    </w:p>
    <w:p w:rsidR="00976BAD" w:rsidRPr="00976BAD" w:rsidRDefault="00976BAD" w:rsidP="00976BAD">
      <w:pPr>
        <w:rPr>
          <w:sz w:val="28"/>
          <w:szCs w:val="28"/>
        </w:rPr>
      </w:pPr>
    </w:p>
    <w:sectPr w:rsidR="00976BAD" w:rsidRPr="00976BAD" w:rsidSect="00976BAD">
      <w:pgSz w:w="11906" w:h="16838"/>
      <w:pgMar w:top="184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51F56"/>
    <w:multiLevelType w:val="hybridMultilevel"/>
    <w:tmpl w:val="A42467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0280F0C"/>
    <w:multiLevelType w:val="hybridMultilevel"/>
    <w:tmpl w:val="DA6603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D20"/>
    <w:rsid w:val="002821B8"/>
    <w:rsid w:val="004E7A09"/>
    <w:rsid w:val="006D6597"/>
    <w:rsid w:val="00976BAD"/>
    <w:rsid w:val="00C75D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F78CD-E63D-47F3-9C66-5FC6AB0C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75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1549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LBS</dc:creator>
  <cp:keywords/>
  <dc:description/>
  <cp:lastModifiedBy>LBS</cp:lastModifiedBy>
  <cp:revision>2</cp:revision>
  <dcterms:created xsi:type="dcterms:W3CDTF">2016-03-04T08:48:00Z</dcterms:created>
  <dcterms:modified xsi:type="dcterms:W3CDTF">2016-03-07T10:54:00Z</dcterms:modified>
</cp:coreProperties>
</file>